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47DF" w14:textId="77777777" w:rsidR="00F65BB3" w:rsidRPr="00F65BB3" w:rsidRDefault="00E73421" w:rsidP="0035660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 </w:t>
      </w:r>
      <w:r w:rsidR="0035660B">
        <w:t xml:space="preserve"> </w:t>
      </w:r>
    </w:p>
    <w:p w14:paraId="57500283" w14:textId="77777777" w:rsidR="009A46A1" w:rsidRDefault="009A46A1" w:rsidP="009A4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KONSULTACJACH</w:t>
      </w:r>
    </w:p>
    <w:p w14:paraId="6686F00A" w14:textId="41152C62" w:rsidR="00D2319F" w:rsidRPr="005D6E5F" w:rsidRDefault="009A46A1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New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Konsultacje w sprawie projektu</w:t>
      </w:r>
      <w:r w:rsidR="00EC156C"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uchwały  Rady Gminy Kluczewsko</w:t>
      </w:r>
      <w:r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C4166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w sprawie uchwalenia Gminnego Programu Profilaktyki </w:t>
      </w:r>
      <w:r w:rsidR="00C4166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 Rozwiązywania  Problemów A</w:t>
      </w:r>
      <w:r w:rsidR="00023CE2" w:rsidRPr="005D6E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lkoholowych i Narkomanii na</w:t>
      </w:r>
      <w:r w:rsidR="00D2319F" w:rsidRPr="005D6E5F">
        <w:rPr>
          <w:rFonts w:ascii="Times New Roman" w:eastAsia="Times New Roman" w:hAnsi="Times New Roman" w:cs="TimesNewRoman"/>
          <w:b/>
          <w:sz w:val="28"/>
          <w:szCs w:val="28"/>
          <w:lang w:eastAsia="pl-PL"/>
        </w:rPr>
        <w:t xml:space="preserve"> lata 2022-2024</w:t>
      </w:r>
    </w:p>
    <w:p w14:paraId="5B7C35FE" w14:textId="1EFF1470" w:rsidR="009A46A1" w:rsidRPr="00C26F5A" w:rsidRDefault="00023CE2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A46A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  ust. 2 pkt 3</w:t>
      </w:r>
      <w:r w:rsidR="0065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5a</w:t>
      </w:r>
      <w:r w:rsidR="009A46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 ustawy z dnia 24 kwietnia 2003 r. o działalności pożytku publicznego i o wolo</w:t>
      </w:r>
      <w:r w:rsidR="00EC156C">
        <w:rPr>
          <w:rFonts w:ascii="Times New Roman" w:eastAsia="Times New Roman" w:hAnsi="Times New Roman" w:cs="Times New Roman"/>
          <w:sz w:val="24"/>
          <w:szCs w:val="24"/>
          <w:lang w:eastAsia="pl-PL"/>
        </w:rPr>
        <w:t>ntariacie Wójt Gminy Kluczewsko</w:t>
      </w:r>
      <w:r w:rsidR="002E7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A46A1" w:rsidRPr="00C26F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</w:t>
      </w:r>
    </w:p>
    <w:p w14:paraId="4730347A" w14:textId="28FB672A" w:rsidR="0094270B" w:rsidRDefault="009A46A1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i podmioty wymienione w art. 3 ust. 3  ustawy,  prowadzące działaln</w:t>
      </w:r>
      <w:r w:rsidR="00443B73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na terenie Gminy Kluczewsko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konsultacji projektów uchwał w sprawie uchwalenia</w:t>
      </w:r>
      <w:r w:rsidR="009427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83B58CF" w14:textId="75ED7587" w:rsidR="00D2319F" w:rsidRDefault="009A46A1" w:rsidP="00D2319F">
      <w:pPr>
        <w:autoSpaceDE w:val="0"/>
        <w:rPr>
          <w:rFonts w:ascii="TimesNewRoman" w:eastAsia="Times New Roman" w:hAnsi="TimesNewRoman" w:cs="TimesNew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6F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Gminnego Programu Profilaktyki i Rozwiązywania  Problemów A</w:t>
      </w:r>
      <w:r w:rsidR="0002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lkoholowych </w:t>
      </w:r>
      <w:r w:rsidR="00C41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02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Narkomanii na </w:t>
      </w:r>
      <w:r w:rsidR="00D2319F" w:rsidRPr="00C41661">
        <w:rPr>
          <w:rFonts w:ascii="TimesNewRoman" w:eastAsia="Times New Roman" w:hAnsi="TimesNewRoman" w:cs="TimesNewRoman"/>
          <w:b/>
          <w:sz w:val="24"/>
          <w:szCs w:val="24"/>
          <w:lang w:eastAsia="pl-PL"/>
        </w:rPr>
        <w:t>lata 2022-2024</w:t>
      </w:r>
    </w:p>
    <w:p w14:paraId="5E7F83FA" w14:textId="2E14FAFD" w:rsidR="009A46A1" w:rsidRDefault="009A46A1" w:rsidP="009A46A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będą trwały </w:t>
      </w:r>
      <w:r w:rsidRPr="00400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D23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19F"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41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2319F"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2022</w:t>
      </w:r>
      <w:r w:rsidR="00400651" w:rsidRPr="00400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006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23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01 marca 2022 r.</w:t>
      </w:r>
    </w:p>
    <w:p w14:paraId="5CF6E483" w14:textId="31C2B008" w:rsidR="009A46A1" w:rsidRDefault="009A46A1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i uwagi  na piśmie prosimy zgłasza</w:t>
      </w:r>
      <w:r w:rsidR="00400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bezpośrednio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D2319F"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 marca 2022</w:t>
      </w:r>
      <w:r w:rsidR="00443B73"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2E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włącznie na a</w:t>
      </w:r>
      <w:r w:rsidR="00400651">
        <w:rPr>
          <w:rFonts w:ascii="Times New Roman" w:eastAsia="Times New Roman" w:hAnsi="Times New Roman" w:cs="Times New Roman"/>
          <w:sz w:val="24"/>
          <w:szCs w:val="24"/>
          <w:lang w:eastAsia="pl-PL"/>
        </w:rPr>
        <w:t>dres e-mail</w:t>
      </w:r>
      <w:r w:rsidR="00C416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00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ug@kluczewsko.gmina.pl</w:t>
      </w:r>
    </w:p>
    <w:p w14:paraId="307F6B2B" w14:textId="26E20509" w:rsidR="002E726E" w:rsidRDefault="009A46A1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opinii jest dostępny w Biuletynie Informacji Publicznej i siedzib</w:t>
      </w:r>
      <w:r w:rsidR="00443B73">
        <w:rPr>
          <w:rFonts w:ascii="Times New Roman" w:eastAsia="Times New Roman" w:hAnsi="Times New Roman" w:cs="Times New Roman"/>
          <w:sz w:val="24"/>
          <w:szCs w:val="24"/>
          <w:lang w:eastAsia="pl-PL"/>
        </w:rPr>
        <w:t>ie Urzędu Gminy Kluczewsko</w:t>
      </w:r>
      <w:r w:rsidR="002E7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2941D629" w14:textId="6A894DED" w:rsidR="009A46A1" w:rsidRDefault="002E726E" w:rsidP="00C4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6A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przedstawienie opinii w terminie określonym w zawiadomieniu o konsultacjach oznacza rezygnację z prawa do jej wyrażenia. Po przeprowadzeniu bezpośredniego  spotkania, oraz po wyznaczonym terminie składania uwag i propozycji  sporządzany jest protokół zawierający temat konsultacji, przebieg dyskusji oraz podjęte ustalenia i opinie. Do protokołu dołącza się listę obecności.</w:t>
      </w:r>
    </w:p>
    <w:p w14:paraId="5DC1A162" w14:textId="77777777" w:rsidR="009A46A1" w:rsidRDefault="009A46A1" w:rsidP="009A46A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 konsultacji nie jest wiążący dla organu gminy.</w:t>
      </w:r>
    </w:p>
    <w:p w14:paraId="63361C6D" w14:textId="77777777" w:rsidR="002E726E" w:rsidRDefault="003E5E91" w:rsidP="002E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1C3BA6B4" w14:textId="64CE8E4D" w:rsidR="00D2319F" w:rsidRPr="00C41661" w:rsidRDefault="003E5E91" w:rsidP="002E726E">
      <w:pPr>
        <w:spacing w:before="100" w:beforeAutospacing="1" w:after="100" w:afterAutospacing="1" w:line="240" w:lineRule="auto"/>
        <w:rPr>
          <w:rFonts w:ascii="TimesNewRoman" w:eastAsia="Times New Roman" w:hAnsi="TimesNewRoman" w:cs="TimesNew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1/ Zarządzenie Wójta Gminy </w:t>
      </w:r>
      <w:r w:rsidRPr="00320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przeprowadzenia konsultacji projektu u</w:t>
      </w:r>
      <w:r w:rsidR="00443B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chwały Rady Gminy Kluczewsko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sprawie Gminnego Programu Profilaktyki </w:t>
      </w:r>
      <w:r w:rsidRPr="00320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Rozwiązywania Problemów Alkoholowych oraz Prz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023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ciwdziałania Narkomanii  </w:t>
      </w:r>
      <w:r w:rsidR="00023CE2" w:rsidRPr="00C41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D2319F" w:rsidRPr="00C41661">
        <w:rPr>
          <w:rFonts w:ascii="TimesNewRoman" w:eastAsia="Times New Roman" w:hAnsi="TimesNewRoman" w:cs="TimesNewRoman"/>
          <w:b/>
          <w:sz w:val="24"/>
          <w:szCs w:val="24"/>
          <w:lang w:eastAsia="pl-PL"/>
        </w:rPr>
        <w:t xml:space="preserve"> lata 2022-2024</w:t>
      </w:r>
    </w:p>
    <w:p w14:paraId="14F4738C" w14:textId="6E07DDD3" w:rsidR="00D2319F" w:rsidRDefault="002E726E" w:rsidP="00D2319F">
      <w:pPr>
        <w:autoSpaceDE w:val="0"/>
        <w:rPr>
          <w:rFonts w:ascii="TimesNewRoman" w:eastAsia="Times New Roman" w:hAnsi="TimesNewRoman" w:cs="TimesNew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23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/Program GKRPA na </w:t>
      </w:r>
      <w:r w:rsidR="00D2319F" w:rsidRPr="00C41661">
        <w:rPr>
          <w:rFonts w:ascii="TimesNewRoman" w:eastAsia="Times New Roman" w:hAnsi="TimesNewRoman" w:cs="TimesNewRoman"/>
          <w:b/>
          <w:sz w:val="24"/>
          <w:szCs w:val="24"/>
          <w:lang w:eastAsia="pl-PL"/>
        </w:rPr>
        <w:t>lata 2022-2024</w:t>
      </w:r>
    </w:p>
    <w:p w14:paraId="409BF680" w14:textId="77777777" w:rsidR="009A46A1" w:rsidRDefault="003E5E91" w:rsidP="009A46A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3/ Formularz zgłaszania opinii.</w:t>
      </w:r>
    </w:p>
    <w:p w14:paraId="3A4C5A34" w14:textId="4C92C42F" w:rsidR="009A46A1" w:rsidRDefault="002E726E" w:rsidP="009A46A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WÓJT GMINY</w:t>
      </w:r>
    </w:p>
    <w:p w14:paraId="357D1A7D" w14:textId="5951779B" w:rsidR="002E726E" w:rsidRDefault="002E726E" w:rsidP="009A46A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="00C41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/-/ Pałka Rafał</w:t>
      </w:r>
    </w:p>
    <w:p w14:paraId="1E2D3E3B" w14:textId="77777777" w:rsidR="00787618" w:rsidRPr="00F65BB3" w:rsidRDefault="00787618"/>
    <w:sectPr w:rsidR="00787618" w:rsidRPr="00F6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FCC"/>
    <w:multiLevelType w:val="multilevel"/>
    <w:tmpl w:val="7CD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52B9"/>
    <w:multiLevelType w:val="multilevel"/>
    <w:tmpl w:val="B048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43167"/>
    <w:multiLevelType w:val="multilevel"/>
    <w:tmpl w:val="EAB4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B3CED"/>
    <w:multiLevelType w:val="multilevel"/>
    <w:tmpl w:val="385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54A0B"/>
    <w:multiLevelType w:val="multilevel"/>
    <w:tmpl w:val="BD0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E02AB"/>
    <w:multiLevelType w:val="multilevel"/>
    <w:tmpl w:val="1A12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A3A50"/>
    <w:multiLevelType w:val="multilevel"/>
    <w:tmpl w:val="AC50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D7162"/>
    <w:multiLevelType w:val="multilevel"/>
    <w:tmpl w:val="F746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53367"/>
    <w:multiLevelType w:val="multilevel"/>
    <w:tmpl w:val="896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37B3D"/>
    <w:multiLevelType w:val="multilevel"/>
    <w:tmpl w:val="51A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91D14"/>
    <w:multiLevelType w:val="multilevel"/>
    <w:tmpl w:val="A0E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36"/>
    <w:rsid w:val="00023CE2"/>
    <w:rsid w:val="00093E06"/>
    <w:rsid w:val="002E726E"/>
    <w:rsid w:val="0035660B"/>
    <w:rsid w:val="0037759A"/>
    <w:rsid w:val="003E5E91"/>
    <w:rsid w:val="00400651"/>
    <w:rsid w:val="00443B73"/>
    <w:rsid w:val="00464A72"/>
    <w:rsid w:val="005D6E5F"/>
    <w:rsid w:val="0063453B"/>
    <w:rsid w:val="006552D4"/>
    <w:rsid w:val="00662F5D"/>
    <w:rsid w:val="006B4ED1"/>
    <w:rsid w:val="00742706"/>
    <w:rsid w:val="00787618"/>
    <w:rsid w:val="007B644A"/>
    <w:rsid w:val="00836A26"/>
    <w:rsid w:val="00855323"/>
    <w:rsid w:val="008F7CBC"/>
    <w:rsid w:val="009276CF"/>
    <w:rsid w:val="0094270B"/>
    <w:rsid w:val="00945A30"/>
    <w:rsid w:val="009A46A1"/>
    <w:rsid w:val="00AE4C2E"/>
    <w:rsid w:val="00AF4DE8"/>
    <w:rsid w:val="00B9204D"/>
    <w:rsid w:val="00C26F5A"/>
    <w:rsid w:val="00C41661"/>
    <w:rsid w:val="00C55E37"/>
    <w:rsid w:val="00C63736"/>
    <w:rsid w:val="00CD09DC"/>
    <w:rsid w:val="00CE0149"/>
    <w:rsid w:val="00D2319F"/>
    <w:rsid w:val="00D36672"/>
    <w:rsid w:val="00DD35FB"/>
    <w:rsid w:val="00E109EA"/>
    <w:rsid w:val="00E73421"/>
    <w:rsid w:val="00E74252"/>
    <w:rsid w:val="00E96FFA"/>
    <w:rsid w:val="00EA01D2"/>
    <w:rsid w:val="00EA54A4"/>
    <w:rsid w:val="00EC156C"/>
    <w:rsid w:val="00ED25D8"/>
    <w:rsid w:val="00EE57EF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7275"/>
  <w15:docId w15:val="{716FA40D-F3E1-4EE8-8DC0-DBF6C13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323"/>
  </w:style>
  <w:style w:type="paragraph" w:styleId="Nagwek1">
    <w:name w:val="heading 1"/>
    <w:basedOn w:val="Normalny"/>
    <w:next w:val="Normalny"/>
    <w:link w:val="Nagwek1Znak"/>
    <w:uiPriority w:val="9"/>
    <w:qFormat/>
    <w:rsid w:val="008553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532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532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32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32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32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32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32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32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32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5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5532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32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32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3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32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32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32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532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5532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5532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32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5532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532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855323"/>
    <w:rPr>
      <w:i/>
      <w:iCs/>
      <w:color w:val="auto"/>
    </w:rPr>
  </w:style>
  <w:style w:type="paragraph" w:styleId="Bezodstpw">
    <w:name w:val="No Spacing"/>
    <w:uiPriority w:val="1"/>
    <w:qFormat/>
    <w:rsid w:val="008553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5532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553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32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32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85532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85532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5532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5532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85532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5323"/>
    <w:pPr>
      <w:outlineLvl w:val="9"/>
    </w:pPr>
  </w:style>
  <w:style w:type="paragraph" w:customStyle="1" w:styleId="Default">
    <w:name w:val="Default"/>
    <w:rsid w:val="00CE014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D36672"/>
  </w:style>
  <w:style w:type="paragraph" w:styleId="NormalnyWeb">
    <w:name w:val="Normal (Web)"/>
    <w:basedOn w:val="Normalny"/>
    <w:uiPriority w:val="99"/>
    <w:semiHidden/>
    <w:unhideWhenUsed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3667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6672"/>
    <w:rPr>
      <w:color w:val="800080"/>
      <w:u w:val="single"/>
    </w:rPr>
  </w:style>
  <w:style w:type="character" w:customStyle="1" w:styleId="ssbasharecount">
    <w:name w:val="ssba_sharecount"/>
    <w:basedOn w:val="Domylnaczcionkaakapitu"/>
    <w:rsid w:val="00D36672"/>
  </w:style>
  <w:style w:type="character" w:customStyle="1" w:styleId="cat-links">
    <w:name w:val="cat-links"/>
    <w:basedOn w:val="Domylnaczcionkaakapitu"/>
    <w:rsid w:val="00D36672"/>
  </w:style>
  <w:style w:type="character" w:customStyle="1" w:styleId="sep">
    <w:name w:val="sep"/>
    <w:basedOn w:val="Domylnaczcionkaakapitu"/>
    <w:rsid w:val="00D36672"/>
  </w:style>
  <w:style w:type="character" w:customStyle="1" w:styleId="tags-links">
    <w:name w:val="tags-links"/>
    <w:basedOn w:val="Domylnaczcionkaakapitu"/>
    <w:rsid w:val="00D36672"/>
  </w:style>
  <w:style w:type="character" w:customStyle="1" w:styleId="comments-link">
    <w:name w:val="comments-link"/>
    <w:basedOn w:val="Domylnaczcionkaakapitu"/>
    <w:rsid w:val="00D36672"/>
  </w:style>
  <w:style w:type="character" w:styleId="HTML-cytat">
    <w:name w:val="HTML Cite"/>
    <w:basedOn w:val="Domylnaczcionkaakapitu"/>
    <w:uiPriority w:val="99"/>
    <w:semiHidden/>
    <w:unhideWhenUsed/>
    <w:rsid w:val="00D36672"/>
    <w:rPr>
      <w:i/>
      <w:iCs/>
    </w:rPr>
  </w:style>
  <w:style w:type="character" w:customStyle="1" w:styleId="says">
    <w:name w:val="says"/>
    <w:basedOn w:val="Domylnaczcionkaakapitu"/>
    <w:rsid w:val="00D3667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366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36672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mment-notes">
    <w:name w:val="comment-notes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comment">
    <w:name w:val="comment-form-comment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author">
    <w:name w:val="comment-form-author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email">
    <w:name w:val="comment-form-email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url">
    <w:name w:val="comment-form-url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submit">
    <w:name w:val="form-submit"/>
    <w:basedOn w:val="Normalny"/>
    <w:rsid w:val="00D366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366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36672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date">
    <w:name w:val="post_date"/>
    <w:basedOn w:val="Domylnaczcionkaakapitu"/>
    <w:rsid w:val="00D36672"/>
  </w:style>
  <w:style w:type="character" w:customStyle="1" w:styleId="postdateday">
    <w:name w:val="post_date_day"/>
    <w:basedOn w:val="Domylnaczcionkaakapitu"/>
    <w:rsid w:val="00D36672"/>
  </w:style>
  <w:style w:type="character" w:customStyle="1" w:styleId="postdatemonth">
    <w:name w:val="post_date_month"/>
    <w:basedOn w:val="Domylnaczcionkaakapitu"/>
    <w:rsid w:val="00D3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983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49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53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984">
          <w:marLeft w:val="5"/>
          <w:marRight w:val="-58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948">
          <w:marLeft w:val="6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145">
          <w:marLeft w:val="6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61">
          <w:marLeft w:val="5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2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6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2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7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89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1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8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39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BCD5-4B08-4B19-8A4A-9955BEFB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Marcin Nowak</cp:lastModifiedBy>
  <cp:revision>10</cp:revision>
  <dcterms:created xsi:type="dcterms:W3CDTF">2022-02-21T12:26:00Z</dcterms:created>
  <dcterms:modified xsi:type="dcterms:W3CDTF">2022-02-22T06:26:00Z</dcterms:modified>
</cp:coreProperties>
</file>