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938E4" w14:textId="77777777" w:rsidR="007D709F" w:rsidRDefault="007D709F" w:rsidP="007D709F">
      <w:pPr>
        <w:spacing w:line="100" w:lineRule="atLeast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bCs/>
          <w:i/>
          <w:iCs/>
          <w:color w:val="000000"/>
        </w:rPr>
        <w:t>Uwaga! Oświadczenie należy złożyć w terminie 3 dni od zamieszczenia na stronie internetowej informacji z otwarcia ofert</w:t>
      </w:r>
    </w:p>
    <w:p w14:paraId="7BC8570B" w14:textId="77777777" w:rsidR="007D709F" w:rsidRDefault="007D709F" w:rsidP="007D709F">
      <w:pPr>
        <w:spacing w:line="100" w:lineRule="atLeast"/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Załącznik nr 4 do SIWZ</w:t>
      </w:r>
    </w:p>
    <w:p w14:paraId="4FC0477E" w14:textId="77777777" w:rsidR="007D709F" w:rsidRDefault="007D709F" w:rsidP="007D709F">
      <w:pPr>
        <w:spacing w:line="10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OŚWIADCZENIE</w:t>
      </w:r>
    </w:p>
    <w:p w14:paraId="1E83886A" w14:textId="77777777" w:rsidR="007D709F" w:rsidRDefault="007D709F" w:rsidP="007D709F">
      <w:pPr>
        <w:spacing w:line="10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o przynależności lub braku przynależności do tej samej grupy kapitałowej,</w:t>
      </w:r>
    </w:p>
    <w:p w14:paraId="3715039B" w14:textId="77777777" w:rsidR="007D709F" w:rsidRDefault="007D709F" w:rsidP="007D709F">
      <w:pPr>
        <w:spacing w:line="10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o której mowa w art. 24 ust. 1 pkt 23 </w:t>
      </w:r>
      <w:proofErr w:type="spellStart"/>
      <w:r>
        <w:rPr>
          <w:rFonts w:cs="Times New Roman"/>
          <w:b/>
          <w:color w:val="000000"/>
        </w:rPr>
        <w:t>Pzp</w:t>
      </w:r>
      <w:proofErr w:type="spellEnd"/>
      <w:r>
        <w:rPr>
          <w:rFonts w:cs="Times New Roman"/>
          <w:b/>
          <w:color w:val="000000"/>
        </w:rPr>
        <w:t>,</w:t>
      </w:r>
    </w:p>
    <w:p w14:paraId="3C381485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ODBIÓR I ZAGOSPODAROWANIE ODPADÓW KOMUNALNYCH Z TERENU GMINY Kluczewsko</w:t>
      </w:r>
    </w:p>
    <w:p w14:paraId="4E780988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</w:p>
    <w:p w14:paraId="6E1290BA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b/>
          <w:color w:val="000000"/>
          <w:spacing w:val="100"/>
          <w:lang w:val="cs-CZ"/>
        </w:rPr>
        <w:t>WYKONAWCA:</w:t>
      </w:r>
    </w:p>
    <w:p w14:paraId="5947261B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8DC170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/nazwa wykonawcy/</w:t>
      </w:r>
    </w:p>
    <w:p w14:paraId="6E42A12E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14:paraId="0D2E4418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7133A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/telefon ; fax /</w:t>
      </w:r>
    </w:p>
    <w:p w14:paraId="1BA96EFD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13AE5C" w14:textId="77777777" w:rsidR="007D709F" w:rsidRDefault="007D709F" w:rsidP="007D709F">
      <w:pPr>
        <w:pStyle w:val="Stopka"/>
        <w:tabs>
          <w:tab w:val="clear" w:pos="4819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  <w:lang w:val="cs-CZ"/>
        </w:rPr>
        <w:t>/osoba upoważniona do kontaktów/</w:t>
      </w:r>
    </w:p>
    <w:p w14:paraId="6414E014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</w:p>
    <w:p w14:paraId="0FE5453F" w14:textId="77777777" w:rsidR="007D709F" w:rsidRDefault="007D709F" w:rsidP="007D709F">
      <w:pPr>
        <w:spacing w:line="100" w:lineRule="atLeast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>Oświadczamy, że Wykonawca:</w:t>
      </w:r>
    </w:p>
    <w:p w14:paraId="699E3D87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1) nie należy do grupy kapitałowej*</w:t>
      </w:r>
      <w:r>
        <w:rPr>
          <w:rFonts w:cs="Times New Roman"/>
          <w:color w:val="000000"/>
        </w:rPr>
        <w:t xml:space="preserve">, </w:t>
      </w:r>
    </w:p>
    <w:p w14:paraId="76AB545C" w14:textId="77777777" w:rsidR="007D709F" w:rsidRDefault="007D709F" w:rsidP="007D709F">
      <w:pPr>
        <w:spacing w:line="100" w:lineRule="atLeast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w rozumieniu ustawy z dnia 16 lutego 2007 r. o ochronie konkurencji i konsumentów </w:t>
      </w:r>
      <w:r>
        <w:rPr>
          <w:rFonts w:cs="Times New Roman"/>
          <w:color w:val="000000"/>
        </w:rPr>
        <w:br/>
        <w:t xml:space="preserve">(Dz. U. Nr 50 poz. 331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 xml:space="preserve">. zmianami), </w:t>
      </w:r>
    </w:p>
    <w:p w14:paraId="25D031FA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z żadnym z wykonawców, który złożył ofertę w przedmiotowym postępowaniu.</w:t>
      </w:r>
    </w:p>
    <w:p w14:paraId="3F1A14AB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</w:p>
    <w:p w14:paraId="6697BD95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2) należy do grupy kapitałowej*</w:t>
      </w:r>
    </w:p>
    <w:p w14:paraId="6650F8AF" w14:textId="77777777" w:rsidR="007D709F" w:rsidRDefault="007D709F" w:rsidP="007D709F">
      <w:pPr>
        <w:spacing w:line="100" w:lineRule="atLeast"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w rozumieniu ustawy z dnia 16 lutego 2007 r. o ochronie konkurencji i konsumentów </w:t>
      </w:r>
      <w:r>
        <w:rPr>
          <w:rFonts w:cs="Times New Roman"/>
          <w:color w:val="000000"/>
        </w:rPr>
        <w:br/>
        <w:t xml:space="preserve">(Dz. U. Nr 50 poz. 331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 xml:space="preserve">. zmianami), </w:t>
      </w:r>
    </w:p>
    <w:p w14:paraId="4B613F92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z następującymi wykonawcami, którzy złożyli ofertę w przedmiotowym postępowaniu:</w:t>
      </w:r>
    </w:p>
    <w:p w14:paraId="6CD09063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-…………………………………………………………………………………………………</w:t>
      </w:r>
    </w:p>
    <w:p w14:paraId="184029B1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………………………………………………………………………………………………….</w:t>
      </w:r>
    </w:p>
    <w:p w14:paraId="708C2B5D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</w:p>
    <w:p w14:paraId="4C68743D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* niepotrzebne skreślić</w:t>
      </w:r>
    </w:p>
    <w:p w14:paraId="5E401FE6" w14:textId="77777777" w:rsidR="007D709F" w:rsidRDefault="007D709F" w:rsidP="007D709F">
      <w:pPr>
        <w:spacing w:line="100" w:lineRule="atLeast"/>
        <w:jc w:val="both"/>
        <w:rPr>
          <w:rFonts w:cs="Times New Roman"/>
          <w:color w:val="000000"/>
        </w:rPr>
      </w:pPr>
    </w:p>
    <w:p w14:paraId="5D14AF4B" w14:textId="77777777" w:rsidR="007D709F" w:rsidRDefault="007D709F" w:rsidP="007D709F">
      <w:pPr>
        <w:pStyle w:val="Tekstpodstawowy21"/>
        <w:spacing w:after="0"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...........................................                                              ................................................</w:t>
      </w:r>
      <w:r>
        <w:rPr>
          <w:rFonts w:cs="Times New Roman"/>
          <w:b/>
          <w:bCs/>
          <w:color w:val="000000"/>
        </w:rPr>
        <w:tab/>
        <w:t xml:space="preserve">               </w:t>
      </w:r>
    </w:p>
    <w:p w14:paraId="7D95A9EF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rPr>
          <w:rFonts w:cs="Times New Roman"/>
          <w:i/>
          <w:iCs/>
          <w:color w:val="000000"/>
        </w:rPr>
      </w:pPr>
      <w:r>
        <w:rPr>
          <w:rFonts w:cs="Times New Roman"/>
          <w:b/>
          <w:bCs/>
          <w:color w:val="000000"/>
        </w:rPr>
        <w:t xml:space="preserve">        </w:t>
      </w:r>
      <w:r>
        <w:rPr>
          <w:rFonts w:cs="Times New Roman"/>
          <w:i/>
          <w:iCs/>
          <w:color w:val="000000"/>
        </w:rPr>
        <w:t>(miejscowość i data)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(podpis osoby upoważnionej</w:t>
      </w:r>
    </w:p>
    <w:p w14:paraId="71A51FEC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do składania oświadczenia </w:t>
      </w:r>
    </w:p>
    <w:p w14:paraId="66C6825D" w14:textId="77777777" w:rsidR="007D709F" w:rsidRDefault="007D709F" w:rsidP="007D709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100" w:lineRule="atLeast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woli w imieniu wykonawcy)</w:t>
      </w:r>
    </w:p>
    <w:p w14:paraId="68841DB2" w14:textId="77777777" w:rsidR="007D709F" w:rsidRDefault="007D709F" w:rsidP="007D709F">
      <w:pPr>
        <w:spacing w:line="100" w:lineRule="atLeast"/>
        <w:rPr>
          <w:rFonts w:cs="Times New Roman"/>
          <w:color w:val="000000"/>
        </w:rPr>
      </w:pPr>
    </w:p>
    <w:p w14:paraId="3C29DA02" w14:textId="77777777" w:rsidR="00E03225" w:rsidRDefault="00E03225"/>
    <w:sectPr w:rsidR="00E0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ED"/>
    <w:rsid w:val="007D709F"/>
    <w:rsid w:val="009C2AED"/>
    <w:rsid w:val="00E0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397E7-F47F-406C-B111-E272C11C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0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D709F"/>
    <w:pPr>
      <w:suppressLineNumbers/>
      <w:tabs>
        <w:tab w:val="center" w:pos="4819"/>
        <w:tab w:val="right" w:pos="9638"/>
      </w:tabs>
      <w:spacing w:line="100" w:lineRule="atLeast"/>
    </w:pPr>
    <w:rPr>
      <w:rFonts w:eastAsia="Lucida Sans Unicode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D709F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customStyle="1" w:styleId="Tekstpodstawowy21">
    <w:name w:val="Tekst podstawowy 21"/>
    <w:basedOn w:val="Normalny"/>
    <w:rsid w:val="007D709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2020-07-21T08:01:00Z</dcterms:created>
  <dcterms:modified xsi:type="dcterms:W3CDTF">2020-07-21T08:08:00Z</dcterms:modified>
</cp:coreProperties>
</file>