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BF" w:rsidRDefault="00A720BF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        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INFORMACJA</w:t>
      </w: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W sprawie zgłoszeń kandydatów na członków obwodowych komisji wyborczych</w:t>
      </w:r>
      <w:r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         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w wyborach Prezydenta Rzeczpospolitej Polskiej zarządzonych </w:t>
      </w:r>
      <w:r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                                           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na dzień 28 czerwca 2020 r.</w:t>
      </w:r>
    </w:p>
    <w:p w:rsidR="00A720BF" w:rsidRPr="00B40318" w:rsidRDefault="00A720BF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</w:p>
    <w:p w:rsidR="00A720BF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Do dnia 12 czerwca 2020 r. (piątek) można zgłaszać kandydatów na członków obwodowych komisji wyborczych 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w wyborach Prezydenta Rzeczpospolitej Polskiej zarządzonych na dzień 28 czerwca 2020 r</w:t>
      </w: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.</w:t>
      </w: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Zgłoszenia kandydatów na członków obwodowych komisji wyborczych należy dokonywać do Urzędu Gminy Kluczewsko w godzinach pracy Urzędu /piątek do godz. 14 tej/</w:t>
      </w: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</w:p>
    <w:p w:rsidR="00A720BF" w:rsidRPr="00B40318" w:rsidRDefault="00A720BF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>Komitety wyborcze, których zawiadomienia zostały przyjęte przez Państwową Komisję Wyborczą w związku z wyborami zarządzonymi na dzień 10 maja 2020 r. mogą dokonywać nowych zgłoszeń kandydatów na członków obwodowych komisji wyborczych na podstawie upoważnień pełnomocników wyborczych wydanych w związku z wyborami zarządzonymi na dzień 10 maja 2020 r.</w:t>
      </w:r>
    </w:p>
    <w:p w:rsidR="00B40318" w:rsidRPr="00B40318" w:rsidRDefault="00A720BF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Analogicznie zachowują ważność upoważnienia do wyznaczania mężów zaufania wydane w </w:t>
      </w:r>
      <w:bookmarkStart w:id="0" w:name="_GoBack"/>
      <w:bookmarkEnd w:id="0"/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związku z wyborami zarządzonymi na dzień 10 maja 2020 r. </w:t>
      </w:r>
    </w:p>
    <w:p w:rsidR="00A720BF" w:rsidRPr="00B40318" w:rsidRDefault="00A720BF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Jednakże w przypadku, gdy pełnomocnik wyborczy danego komitetu wyborczego podejmie decyzję o odwołaniu upoważnienia do zgłaszania kandydatów na członków obwodowych komisji wyborczych, musi niezwłocznie powiadomić o tym gminę lub gminy z obszaru, którego dotyczyło upoważnienie wydane w związku z wyborami zarządzonymi na dzień 10 maja 2020 r. </w:t>
      </w:r>
    </w:p>
    <w:p w:rsidR="00B40318" w:rsidRPr="00B40318" w:rsidRDefault="00B40318" w:rsidP="00A720B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</w:p>
    <w:p w:rsidR="002305B3" w:rsidRPr="00B40318" w:rsidRDefault="00A720BF" w:rsidP="00A720BF">
      <w:pPr>
        <w:rPr>
          <w:rFonts w:ascii="Times New Roman" w:eastAsia="Times New Roman" w:hAnsi="Times New Roman" w:cs="Arial"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>Zachowują ważność i nie muszą być ponawiane zgłoszenia kandydatów na członków obwodowych komisji wyborczych dokonane samodzielnie przez wyborców, w trybie art.182 § 8c ustawy z dnia 5stycznia 2011 r. –Kodeks wyborczy (Dz. U. z 2019 r. poz.684 i 1504 oraz z 2020 r. poz. 568), w związku z wyborami zarządzonymi na dzień 10 maja 2020 r. Nie oznacza to jednak, że osoby te zostaną powołane w skład komisji, nawet jeżeli zostały one powołane w związku z wyborami zarządzonymi na dzień 10 maja 2020 r. Mimo tego, że zgłoszenia te zachowują ważność procedura dotycząca powołania obwodowych komisji wyborczych zostanie powtórzona na nowo, z uwzględnieniem m.in. nowych zgłoszeń kandydat</w:t>
      </w:r>
      <w:r w:rsidR="00B40318"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>.</w:t>
      </w:r>
    </w:p>
    <w:p w:rsidR="00B40318" w:rsidRPr="00B40318" w:rsidRDefault="00B40318" w:rsidP="00A720BF">
      <w:pPr>
        <w:rPr>
          <w:rFonts w:ascii="Times New Roman" w:eastAsia="Times New Roman" w:hAnsi="Times New Roman" w:cs="Arial"/>
          <w:sz w:val="24"/>
          <w:szCs w:val="28"/>
          <w:lang w:eastAsia="pl-PL"/>
        </w:rPr>
      </w:pPr>
      <w:r w:rsidRPr="00B40318">
        <w:rPr>
          <w:rFonts w:ascii="Times New Roman" w:eastAsia="Times New Roman" w:hAnsi="Times New Roman" w:cs="Arial"/>
          <w:sz w:val="24"/>
          <w:szCs w:val="28"/>
          <w:lang w:eastAsia="pl-PL"/>
        </w:rPr>
        <w:t>Zgłoszeń kandydatów na członków obwodowych komisji dokonuje się na drukach stanowiących załączniki do niniejszej informacji:</w:t>
      </w:r>
    </w:p>
    <w:p w:rsidR="00B40318" w:rsidRDefault="00B40318" w:rsidP="00A720BF"/>
    <w:sectPr w:rsidR="00B4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BF"/>
    <w:rsid w:val="002305B3"/>
    <w:rsid w:val="00A720BF"/>
    <w:rsid w:val="00B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1FFB"/>
  <w15:chartTrackingRefBased/>
  <w15:docId w15:val="{1C206086-F766-497F-898A-50683F36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2020-06-08T20:38:00Z</dcterms:created>
  <dcterms:modified xsi:type="dcterms:W3CDTF">2020-06-08T20:53:00Z</dcterms:modified>
</cp:coreProperties>
</file>